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云南驰宏锌锗股份有限公司所属企业</w:t>
      </w:r>
    </w:p>
    <w:p>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社会招聘公告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一、企业简介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云南驰宏锌锗股份有限公司（以下简称：“驰宏锌锗”）是中铝集团旗下中国铜业所属上市公司，是一户以铅锌锗产业为主，集地质勘探、采矿、选矿、冶炼、化工、深加工、贸易和科研为一体的综合性矿业公司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具有铅锌精矿金属产能54万吨/年、铅锌精炼产能83万吨/年、锗金属60吨/年、精镉1000吨/年、银产品150吨/年的综合生产能力，资源储量、综合竞争实力在铅锌行业国内第一、亚洲第四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司成立于2000年7月，前身为“一·五”计划156个重点项目之一的会泽铅锌矿， 2004年A股上市。2019年进入中铜、融入中铝，所属企业分布在加拿大、澳大利亚、玻利维亚、卢森堡和国内滇、蒙、青、沪、藏、黑、黔、港等8省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、招聘岗位职责和任职资格条件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本次社会招聘设置</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个岗位，</w:t>
      </w:r>
      <w:r>
        <w:rPr>
          <w:rFonts w:hint="eastAsia" w:ascii="仿宋_GB2312" w:hAnsi="仿宋_GB2312" w:eastAsia="仿宋_GB2312" w:cs="仿宋_GB2312"/>
          <w:sz w:val="32"/>
          <w:szCs w:val="32"/>
          <w:lang w:val="en-US" w:eastAsia="zh-CN"/>
        </w:rPr>
        <w:t>具体岗位设置如下：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（一）云南驰宏国际锗业有限公司营销工程师1名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（1）负责公司产品市场拓展和市场开发；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（2）参与公司战略营销方案、市场分析、销售策略的编制，负责完成公司下达的月度销售任务；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（3）做好市场订单分解、下达和进度协调，确保市场订单保质保量按期交付；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（4）负责公司品牌推广维护工作，积极维护公司品牌形象；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（5）负责组织牵头项目的销售合同谈判、拟定，并负责合同交付跟进及货款催收，及时有效处理客户意见及投诉；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（6）做好合同的归档、台账编制、分类统计及相关工作。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2.岗位应聘条件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（1）硕士及以上学历，年龄不超过40岁；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（2）市场营销及相关专业；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（3）有相关企业5年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以上工作经历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3.工作地点：云南省曲靖市经济技术开发区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（二）驰宏实业发展（上海）有限公司金属交易员1名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（1）负责渠道的拓展与维护，不定期走访（回访）客户，了解产品使用情况及客户需求变化，收集客户的动态信息，更新客户档案资料；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（2）根据产品贸易购销需求，制定产品销售或贸易销售规划，制定业务策略，提出保值操作意见，并组织实施；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（3）根据竞价、终端、零单和贸易购销计划，参与业务洽谈、草拟合同关键条款；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（4）在授权范围内完成产品购销议价、定价，搜集、反馈市场动态及价格信息，提供定价决策参考。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（5）跟踪购销业务流程，督促业务执行员及时完成购销结算数据核对、发票开具（收回）、资金清结、档案归档等工作；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（6）完成公司或部门安排的其他工作。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2.岗位应聘条件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（1）硕士及以上学历，年龄不超过40岁；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（2）专业不限，市场营销、国际贸易、经济类相关专业优先；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（3）5年及以上相关工作经验；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（4）具有良好的沟通能力及文字表达能力；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（5）有团队合作精神和敬业精神，有较强的工作责任心。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3.工作地点：上海市闵行区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w:t>
      </w:r>
      <w:r>
        <w:rPr>
          <w:rFonts w:hint="eastAsia" w:ascii="楷体" w:hAnsi="楷体" w:eastAsia="楷体" w:cs="楷体"/>
          <w:b/>
          <w:bCs/>
          <w:sz w:val="32"/>
          <w:szCs w:val="32"/>
          <w:lang w:val="en-US" w:eastAsia="zh-CN"/>
        </w:rPr>
        <w:t>云南</w:t>
      </w:r>
      <w:r>
        <w:rPr>
          <w:rFonts w:hint="eastAsia" w:ascii="楷体" w:hAnsi="楷体" w:eastAsia="楷体" w:cs="楷体"/>
          <w:b/>
          <w:bCs/>
          <w:sz w:val="32"/>
          <w:szCs w:val="32"/>
        </w:rPr>
        <w:t>云铜锌业</w:t>
      </w:r>
      <w:r>
        <w:rPr>
          <w:rFonts w:hint="eastAsia" w:ascii="楷体" w:hAnsi="楷体" w:eastAsia="楷体" w:cs="楷体"/>
          <w:b/>
          <w:bCs/>
          <w:sz w:val="32"/>
          <w:szCs w:val="32"/>
          <w:lang w:val="en-US" w:eastAsia="zh-CN"/>
        </w:rPr>
        <w:t>股份有限公司</w:t>
      </w:r>
      <w:r>
        <w:rPr>
          <w:rFonts w:hint="eastAsia" w:ascii="楷体" w:hAnsi="楷体" w:eastAsia="楷体" w:cs="楷体"/>
          <w:b/>
          <w:bCs/>
          <w:sz w:val="32"/>
          <w:szCs w:val="32"/>
        </w:rPr>
        <w:t>智能集成技术员1名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（1）负责及时有效的针对建设自动化和信息化系统进行资料收集和系统部署工作；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（2）负责对公司自动化和IT设备建设安装进行巡检和协调，对于安全隐患情况及时上报公司，提出整改意见，并调查落实情况；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（3）负责管理和保证搬迁网络、服务器、自动化等设施的维护、巡检工作，并进行相关的规划、设计、建设、服务监控、知识培训、安全保障等工作；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（4）负责公司使用自动化和信息化系统的维护工作。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2.岗位应聘条件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（1）硕士及以上学历，年龄不超过40岁；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（2）工程建筑、机械电气及相关专业；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（3）5年及以上相关工作经验。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3.工作地点：云南省安宁市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云南驰宏锌锗股份有限公司科技工程分公司工程师1名</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矿山方向</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（1）搜集整理</w:t>
      </w:r>
      <w:r>
        <w:rPr>
          <w:rFonts w:hint="eastAsia" w:ascii="仿宋_GB2312" w:hAnsi="仿宋_GB2312" w:eastAsia="仿宋_GB2312" w:cs="仿宋_GB2312"/>
          <w:sz w:val="32"/>
          <w:szCs w:val="32"/>
          <w:lang w:val="en-US" w:eastAsia="zh-CN"/>
        </w:rPr>
        <w:t>本专业</w:t>
      </w:r>
      <w:r>
        <w:rPr>
          <w:rFonts w:hint="eastAsia" w:ascii="仿宋_GB2312" w:hAnsi="仿宋_GB2312" w:eastAsia="仿宋_GB2312" w:cs="仿宋_GB2312"/>
          <w:sz w:val="32"/>
          <w:szCs w:val="32"/>
        </w:rPr>
        <w:t>技术发展动态：负责收集、整理和分析行业的技术发展动态，包括新的技术、方法手段及设备等方面的信息；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（2）开展矿山技术调研：通过实地考察和研究，对</w:t>
      </w:r>
      <w:r>
        <w:rPr>
          <w:rFonts w:hint="eastAsia" w:ascii="仿宋_GB2312" w:hAnsi="仿宋_GB2312" w:eastAsia="仿宋_GB2312" w:cs="仿宋_GB2312"/>
          <w:sz w:val="32"/>
          <w:szCs w:val="32"/>
          <w:lang w:val="en-US" w:eastAsia="zh-CN"/>
        </w:rPr>
        <w:t>本专业</w:t>
      </w:r>
      <w:r>
        <w:rPr>
          <w:rFonts w:hint="eastAsia" w:ascii="仿宋_GB2312" w:hAnsi="仿宋_GB2312" w:eastAsia="仿宋_GB2312" w:cs="仿宋_GB2312"/>
          <w:sz w:val="32"/>
          <w:szCs w:val="32"/>
        </w:rPr>
        <w:t>生产技术进行调研，了解现有技术的应用情况和存在的问题。根据调研结果，编制技术发展规划、项目建议书和项目可行性研究报告，提出技术改进和发展方向的建议；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（3）参与组织实施科技项目及项目成果产业转化，负责项目立项申报、项目实施、项目验收、科技成果总结等系列工作；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（4）负责专业评审：参与</w:t>
      </w:r>
      <w:r>
        <w:rPr>
          <w:rFonts w:hint="eastAsia" w:ascii="仿宋_GB2312" w:hAnsi="仿宋_GB2312" w:eastAsia="仿宋_GB2312" w:cs="仿宋_GB2312"/>
          <w:sz w:val="32"/>
          <w:szCs w:val="32"/>
          <w:lang w:val="en-US" w:eastAsia="zh-CN"/>
        </w:rPr>
        <w:t>本专业技术</w:t>
      </w:r>
      <w:r>
        <w:rPr>
          <w:rFonts w:hint="eastAsia" w:ascii="仿宋_GB2312" w:hAnsi="仿宋_GB2312" w:eastAsia="仿宋_GB2312" w:cs="仿宋_GB2312"/>
          <w:sz w:val="32"/>
          <w:szCs w:val="32"/>
        </w:rPr>
        <w:t>方案的评审工作，对相关方案进行评估和审查，提出专业意见和建议；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（5）根据公司发展需要，负责国家、省、市专项项目的申报和立项工作、政府扶持资金、补助经费、科研平台建设、科技荣誉申报等工作。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2.岗位应聘条件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（1）硕士及以上学历，年龄不超过40岁；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地质勘查、采矿工程、矿物加工</w:t>
      </w:r>
      <w:r>
        <w:rPr>
          <w:rFonts w:hint="eastAsia" w:ascii="仿宋_GB2312" w:hAnsi="仿宋_GB2312" w:eastAsia="仿宋_GB2312" w:cs="仿宋_GB2312"/>
          <w:sz w:val="32"/>
          <w:szCs w:val="32"/>
        </w:rPr>
        <w:t>及相关专业；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（3）5年及以上</w:t>
      </w:r>
      <w:r>
        <w:rPr>
          <w:rFonts w:hint="eastAsia" w:ascii="仿宋_GB2312" w:hAnsi="仿宋_GB2312" w:eastAsia="仿宋_GB2312" w:cs="仿宋_GB2312"/>
          <w:sz w:val="32"/>
          <w:szCs w:val="32"/>
          <w:lang w:val="en-US" w:eastAsia="zh-CN"/>
        </w:rPr>
        <w:t>本专业</w:t>
      </w:r>
      <w:r>
        <w:rPr>
          <w:rFonts w:hint="eastAsia" w:ascii="仿宋_GB2312" w:hAnsi="仿宋_GB2312" w:eastAsia="仿宋_GB2312" w:cs="仿宋_GB2312"/>
          <w:sz w:val="32"/>
          <w:szCs w:val="32"/>
        </w:rPr>
        <w:t>工作经验，</w:t>
      </w:r>
      <w:r>
        <w:rPr>
          <w:rFonts w:hint="eastAsia" w:ascii="仿宋_GB2312" w:hAnsi="仿宋_GB2312" w:eastAsia="仿宋_GB2312" w:cs="仿宋_GB2312"/>
          <w:sz w:val="32"/>
          <w:szCs w:val="32"/>
          <w:lang w:val="en-US" w:eastAsia="zh-CN"/>
        </w:rPr>
        <w:t>熟练</w:t>
      </w:r>
      <w:r>
        <w:rPr>
          <w:rFonts w:hint="eastAsia" w:ascii="仿宋_GB2312" w:hAnsi="仿宋_GB2312" w:eastAsia="仿宋_GB2312" w:cs="仿宋_GB2312"/>
          <w:sz w:val="32"/>
          <w:szCs w:val="32"/>
        </w:rPr>
        <w:t>掌握矿山生产相关工作方法及其应用，适应长期出差。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3.工作地点：云南省曲靖市经济技术开发区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）云南驰宏锌锗股份有限公司科技工程分公司工程师1名</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冶炼材料方向</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（1）根据公司战略规划和业务发展策略，负责生产应用型课题的研究及开发，推动生产和管理中的技术革新；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（2）负责对</w:t>
      </w:r>
      <w:r>
        <w:rPr>
          <w:rFonts w:hint="eastAsia" w:ascii="仿宋_GB2312" w:hAnsi="仿宋_GB2312" w:eastAsia="仿宋_GB2312" w:cs="仿宋_GB2312"/>
          <w:sz w:val="32"/>
          <w:szCs w:val="32"/>
          <w:lang w:val="en-US" w:eastAsia="zh-CN"/>
        </w:rPr>
        <w:t>本专业</w:t>
      </w:r>
      <w:r>
        <w:rPr>
          <w:rFonts w:hint="eastAsia" w:ascii="仿宋_GB2312" w:hAnsi="仿宋_GB2312" w:eastAsia="仿宋_GB2312" w:cs="仿宋_GB2312"/>
          <w:sz w:val="32"/>
          <w:szCs w:val="32"/>
        </w:rPr>
        <w:t>技术攻关、项目执行中存在的问题进行专项研究、处理，提出可研性课题；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（3）负责修订</w:t>
      </w:r>
      <w:r>
        <w:rPr>
          <w:rFonts w:hint="eastAsia" w:ascii="仿宋_GB2312" w:hAnsi="仿宋_GB2312" w:eastAsia="仿宋_GB2312" w:cs="仿宋_GB2312"/>
          <w:sz w:val="32"/>
          <w:szCs w:val="32"/>
          <w:lang w:val="en-US" w:eastAsia="zh-CN"/>
        </w:rPr>
        <w:t>本专业</w:t>
      </w:r>
      <w:r>
        <w:rPr>
          <w:rFonts w:hint="eastAsia" w:ascii="仿宋_GB2312" w:hAnsi="仿宋_GB2312" w:eastAsia="仿宋_GB2312" w:cs="仿宋_GB2312"/>
          <w:sz w:val="32"/>
          <w:szCs w:val="32"/>
        </w:rPr>
        <w:t>科研项目可研报告及实施方案，审核项目成果报告；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（4）参与组织实施科技项目及项目成果产业转化，具体负责项目立项申报、项目总结、项目验收、科技成果总结等系列工作；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（5）根据公司发展需要，开展国家、省、市专项项目申报及立项，开展政府扶持资金、补助经费、科研平台建设、科技荣誉申报等工作。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2.岗位应聘条件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（1）硕士及以上学历，年龄不超过40岁；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冶金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材料</w:t>
      </w:r>
      <w:r>
        <w:rPr>
          <w:rFonts w:hint="eastAsia" w:ascii="仿宋_GB2312" w:hAnsi="仿宋_GB2312" w:eastAsia="仿宋_GB2312" w:cs="仿宋_GB2312"/>
          <w:sz w:val="32"/>
          <w:szCs w:val="32"/>
        </w:rPr>
        <w:t>相关专业；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（3）5年及以上冶炼</w:t>
      </w:r>
      <w:r>
        <w:rPr>
          <w:rFonts w:hint="eastAsia" w:ascii="仿宋_GB2312" w:hAnsi="仿宋_GB2312" w:eastAsia="仿宋_GB2312" w:cs="仿宋_GB2312"/>
          <w:sz w:val="32"/>
          <w:szCs w:val="32"/>
          <w:lang w:val="en-US" w:eastAsia="zh-CN"/>
        </w:rPr>
        <w:t>或材料相关</w:t>
      </w:r>
      <w:r>
        <w:rPr>
          <w:rFonts w:hint="eastAsia" w:ascii="仿宋_GB2312" w:hAnsi="仿宋_GB2312" w:eastAsia="仿宋_GB2312" w:cs="仿宋_GB2312"/>
          <w:sz w:val="32"/>
          <w:szCs w:val="32"/>
        </w:rPr>
        <w:t>工作经验，熟练掌握</w:t>
      </w:r>
      <w:r>
        <w:rPr>
          <w:rFonts w:hint="eastAsia" w:ascii="仿宋_GB2312" w:hAnsi="仿宋_GB2312" w:eastAsia="仿宋_GB2312" w:cs="仿宋_GB2312"/>
          <w:sz w:val="32"/>
          <w:szCs w:val="32"/>
          <w:lang w:val="en-US" w:eastAsia="zh-CN"/>
        </w:rPr>
        <w:t>冶炼或材料</w:t>
      </w:r>
      <w:r>
        <w:rPr>
          <w:rFonts w:hint="eastAsia" w:ascii="仿宋_GB2312" w:hAnsi="仿宋_GB2312" w:eastAsia="仿宋_GB2312" w:cs="仿宋_GB2312"/>
          <w:sz w:val="32"/>
          <w:szCs w:val="32"/>
        </w:rPr>
        <w:t>工艺技术、生产流程，适应长期出差。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工作地点：云南省曲靖市经济技术开发区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1" w:firstLineChars="1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）云南冶金建设工程质量检测有限公司注册土木工程师（岩土）1名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负责实体检测、沉降观测等相关业务质量控制和现场监督，开展现场事前与事后质量认定；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负责地基基础检测专项资质建设和运营；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负责岩土工程勘察、设计、施工的方案编制与审核；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协助完成项目管理和内外协调工作；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完成领导交办的其他相关工作。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2.岗位应聘条件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（1）硕士及以上学历，年龄不超过40岁；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（2）土木工程、岩土工程或相关专业；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（3）具备注册岩土工程师执业资格证书；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（4）5年及以上检测相关工作经验，有大型工程项目经验者优先；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（5）熟悉岩土工程相关法规、规范和标准，具备良好的技术方案编制和审查能力，熟练使用相关工程设计和办公软件。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3.工作地点：云南省曲靖市经济技术开发区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）青海鸿鑫矿业有限公司工程造价员1名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（1）根据国家的法律法规及有关工程造价的管理规定，熟悉业务知识，及时掌握有关的经济政策、法规的变化，正确编制和审核工程造价；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（2）熟悉工程消耗量定额，掌握预算成本、市场价格，按计价规则正确计算工程量及套用定额，及时编制预算；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（3）开展公司招标、工程项目管理（包括项目的立项、设计、招标、专业技术方案、图纸审核、施工管理、验收、移交、预结算等工程项目全过程、全生命周期管理）工作；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（4）参与合同谈判。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2.岗位应聘条件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（1）硕士及以上学历，年龄不超过40岁；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（2）工程造价或工程管理类相关专业；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（3）5年及以上工程造价或工程管理工作经验，熟悉工程造价、招投标方面法律法规；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（4）身体健康，适应高原气候，无高血压、心脑血管类疾病。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3.工作地点：青海省海西州格尔木市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三、报名要求及招聘程序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）每人限报一个岗位，相同专业可选择服从在驰宏锌锗所属企业之间进行岗位调剂。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）招聘工作坚持公开、公平、公正的原则，按照发布公告、报名与资格审查、笔试、面试、</w:t>
      </w:r>
      <w:r>
        <w:rPr>
          <w:rFonts w:hint="eastAsia" w:ascii="仿宋_GB2312" w:hAnsi="仿宋_GB2312" w:eastAsia="仿宋_GB2312" w:cs="仿宋_GB2312"/>
          <w:sz w:val="32"/>
          <w:szCs w:val="32"/>
          <w:lang w:val="en-US" w:eastAsia="zh-CN"/>
        </w:rPr>
        <w:t>背景调查、</w:t>
      </w:r>
      <w:r>
        <w:rPr>
          <w:rFonts w:hint="eastAsia" w:ascii="仿宋_GB2312" w:hAnsi="仿宋_GB2312" w:eastAsia="仿宋_GB2312" w:cs="仿宋_GB2312"/>
          <w:sz w:val="32"/>
          <w:szCs w:val="32"/>
        </w:rPr>
        <w:t>确定人选、体检、办理录用手续等程序进行。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）本次招聘开考比例为3:1，符合条件的报名人数不足时，由公司研究决定是否开考。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（四）综合能力素质要求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1.德才兼备、遵纪守法、诚实守信、学术严谨；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2.具有较强的创新意识、创新能力；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3.具有强烈的事业心、责任感，具有团队协作和奉献精神；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4.具有扎实的基础理论功底、系统的专业技术知识、较强的技术攻关能力，身心健康；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5.良好的沟通协调能力、能熟练运用办公软件。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w:t>
      </w:r>
      <w:r>
        <w:rPr>
          <w:rFonts w:hint="eastAsia" w:ascii="楷体" w:hAnsi="楷体" w:eastAsia="楷体" w:cs="楷体"/>
          <w:b/>
          <w:bCs/>
          <w:sz w:val="32"/>
          <w:szCs w:val="32"/>
        </w:rPr>
        <w:t>有下列情况之一的，</w:t>
      </w:r>
      <w:r>
        <w:rPr>
          <w:rFonts w:hint="eastAsia" w:ascii="楷体" w:hAnsi="楷体" w:eastAsia="楷体" w:cs="楷体"/>
          <w:b/>
          <w:bCs/>
          <w:sz w:val="32"/>
          <w:szCs w:val="32"/>
          <w:lang w:val="en-US" w:eastAsia="zh-CN"/>
        </w:rPr>
        <w:t>不符合本次公开招聘的基本条件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被依法追究刑事责任或者因营私舞弊、严重失职被原用人单位解除或者终止劳动关系的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2.除特殊岗位需要外，配偶已移居国（境）外，或者没有配偶，子女均已移居国（境）外的；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3.受到诫勉、组织处理或者党纪政纪处分影响期未满的；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4.正在接受司法机关立案侦查或纪检监察部门立案审查的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5.患有精神病、职业禁忌症或者其他严重影响工作的疾病者。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四、报名方式、时间及要求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（一）报名截止时间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2024年5月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（二）报名方式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通过电子邮件发送简历的方式进行报名，邮件主题请按以下格式填写：如“云南驰宏国际锗业有限公司营销工程师+姓名”。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邮箱：chxzzp@126.com</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联系人：桂老师、林老师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联系电话：0874-8979561，0874-8979552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联系地址：云南省曲靖市经济技术开发区学府路和翠峰路交叉口</w:t>
      </w:r>
      <w:r>
        <w:rPr>
          <w:rFonts w:hint="eastAsia" w:ascii="仿宋_GB2312" w:hAnsi="仿宋_GB2312" w:eastAsia="仿宋_GB2312" w:cs="仿宋_GB2312"/>
          <w:sz w:val="32"/>
          <w:szCs w:val="32"/>
          <w:lang w:val="en-US" w:eastAsia="zh-CN"/>
        </w:rPr>
        <w:t>云南驰宏锌锗股份有限公司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邮政编码：655011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rPr>
      </w:pPr>
      <w:r>
        <w:rPr>
          <w:rFonts w:hint="eastAsia" w:ascii="仿宋_GB2312" w:hAnsi="仿宋_GB2312" w:eastAsia="仿宋_GB2312" w:cs="仿宋_GB2312"/>
          <w:sz w:val="32"/>
          <w:szCs w:val="32"/>
        </w:rPr>
        <w:t>公司官网：http://www.chxz.com</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（三）报名材料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请完整填写提交《公开招聘报名登记表》。个人简历、身份证复印件、学历（学位）证书、职称证书及其他业绩证明材料及获奖证书等，统一打包投递至指定邮箱。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应聘者应对提交材料的真实性负责，凡弄虚作假者，一经查实，即取消聘用资格。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我们承诺为各位应聘者保密，报名资料恕不退回。</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widowControl/>
        <w:ind w:firstLine="0" w:firstLineChars="0"/>
        <w:jc w:val="both"/>
        <w:rPr>
          <w:rFonts w:hint="eastAsia" w:ascii="仿宋_GB2312" w:hAnsi="仿宋_GB2312" w:eastAsia="仿宋_GB2312" w:cs="仿宋_GB2312"/>
          <w:b w:val="0"/>
          <w:bCs w:val="0"/>
          <w:sz w:val="32"/>
          <w:szCs w:val="32"/>
          <w:lang w:val="en-US" w:eastAsia="zh-CN"/>
        </w:rPr>
      </w:pPr>
    </w:p>
    <w:p>
      <w:pPr>
        <w:widowControl/>
        <w:ind w:firstLine="0" w:firstLineChars="0"/>
        <w:jc w:val="both"/>
        <w:rPr>
          <w:rFonts w:hint="eastAsia" w:ascii="仿宋_GB2312" w:hAnsi="仿宋_GB2312" w:eastAsia="仿宋_GB2312" w:cs="仿宋_GB2312"/>
          <w:b w:val="0"/>
          <w:bCs w:val="0"/>
          <w:sz w:val="32"/>
          <w:szCs w:val="32"/>
          <w:lang w:val="en-US" w:eastAsia="zh-CN"/>
        </w:rPr>
      </w:pPr>
    </w:p>
    <w:p>
      <w:pPr>
        <w:widowControl/>
        <w:ind w:firstLine="0" w:firstLineChars="0"/>
        <w:jc w:val="both"/>
        <w:rPr>
          <w:rFonts w:hint="default" w:ascii="Times New Roman" w:hAnsi="Times New Roman" w:eastAsia="华文中宋" w:cs="Times New Roman"/>
          <w:b/>
          <w:bCs/>
          <w:sz w:val="36"/>
          <w:szCs w:val="36"/>
        </w:rPr>
      </w:pPr>
      <w:r>
        <w:rPr>
          <w:rFonts w:hint="eastAsia" w:ascii="仿宋_GB2312" w:hAnsi="仿宋_GB2312" w:eastAsia="仿宋_GB2312" w:cs="仿宋_GB2312"/>
          <w:b w:val="0"/>
          <w:bCs w:val="0"/>
          <w:sz w:val="32"/>
          <w:szCs w:val="32"/>
          <w:lang w:val="en-US" w:eastAsia="zh-CN"/>
        </w:rPr>
        <w:t>附件：</w:t>
      </w:r>
      <w:r>
        <w:rPr>
          <w:rFonts w:hint="eastAsia" w:asciiTheme="minorEastAsia" w:hAnsiTheme="minorEastAsia" w:eastAsiaTheme="minorEastAsia" w:cstheme="minorEastAsia"/>
          <w:b/>
          <w:bCs/>
          <w:sz w:val="36"/>
          <w:szCs w:val="36"/>
          <w:lang w:val="en-US" w:eastAsia="zh-CN"/>
        </w:rPr>
        <w:t>云南驰宏锌锗股份有限公司</w:t>
      </w:r>
      <w:r>
        <w:rPr>
          <w:rFonts w:hint="eastAsia" w:asciiTheme="minorEastAsia" w:hAnsiTheme="minorEastAsia" w:eastAsiaTheme="minorEastAsia" w:cstheme="minorEastAsia"/>
          <w:b/>
          <w:bCs/>
          <w:sz w:val="36"/>
          <w:szCs w:val="36"/>
        </w:rPr>
        <w:t>公开招聘报名登记表</w:t>
      </w:r>
    </w:p>
    <w:p>
      <w:pPr>
        <w:adjustRightInd w:val="0"/>
        <w:snapToGrid w:val="0"/>
        <w:spacing w:line="540" w:lineRule="exact"/>
        <w:ind w:firstLine="630" w:firstLineChars="300"/>
        <w:jc w:val="left"/>
        <w:rPr>
          <w:rFonts w:hint="eastAsia" w:asciiTheme="minorEastAsia" w:hAnsiTheme="minorEastAsia" w:eastAsiaTheme="minorEastAsia" w:cstheme="minorEastAsia"/>
          <w:sz w:val="21"/>
          <w:szCs w:val="36"/>
        </w:rPr>
      </w:pPr>
      <w:r>
        <w:rPr>
          <w:rFonts w:hint="default" w:ascii="Times New Roman" w:hAnsi="Times New Roman" w:eastAsia="仿宋_GB2312" w:cs="Times New Roman"/>
          <w:sz w:val="21"/>
          <w:szCs w:val="36"/>
        </w:rPr>
        <w:t xml:space="preserve">                                              </w:t>
      </w:r>
      <w:r>
        <w:rPr>
          <w:rFonts w:hint="eastAsia" w:asciiTheme="minorEastAsia" w:hAnsiTheme="minorEastAsia" w:eastAsiaTheme="minorEastAsia" w:cstheme="minorEastAsia"/>
          <w:sz w:val="21"/>
          <w:szCs w:val="36"/>
        </w:rPr>
        <w:t xml:space="preserve">   填写日期：</w:t>
      </w:r>
      <w:r>
        <w:rPr>
          <w:rFonts w:hint="eastAsia" w:asciiTheme="minorEastAsia" w:hAnsiTheme="minorEastAsia" w:eastAsiaTheme="minorEastAsia" w:cstheme="minorEastAsia"/>
          <w:b/>
          <w:bCs/>
          <w:sz w:val="44"/>
          <w:szCs w:val="36"/>
        </w:rPr>
        <w:t xml:space="preserve">  </w:t>
      </w:r>
      <w:r>
        <w:rPr>
          <w:rFonts w:hint="eastAsia" w:asciiTheme="minorEastAsia" w:hAnsiTheme="minorEastAsia" w:eastAsiaTheme="minorEastAsia" w:cstheme="minorEastAsia"/>
          <w:sz w:val="21"/>
          <w:szCs w:val="36"/>
        </w:rPr>
        <w:t xml:space="preserve">年  </w:t>
      </w:r>
      <w:r>
        <w:rPr>
          <w:rFonts w:hint="eastAsia" w:asciiTheme="minorEastAsia" w:hAnsiTheme="minorEastAsia" w:cstheme="minorEastAsia"/>
          <w:sz w:val="21"/>
          <w:szCs w:val="36"/>
          <w:lang w:val="en-US" w:eastAsia="zh-CN"/>
        </w:rPr>
        <w:t xml:space="preserve"> </w:t>
      </w:r>
      <w:r>
        <w:rPr>
          <w:rFonts w:hint="eastAsia" w:asciiTheme="minorEastAsia" w:hAnsiTheme="minorEastAsia" w:eastAsiaTheme="minorEastAsia" w:cstheme="minorEastAsia"/>
          <w:sz w:val="21"/>
          <w:szCs w:val="36"/>
        </w:rPr>
        <w:t xml:space="preserve">月  </w:t>
      </w:r>
      <w:r>
        <w:rPr>
          <w:rFonts w:hint="eastAsia" w:asciiTheme="minorEastAsia" w:hAnsiTheme="minorEastAsia" w:cstheme="minorEastAsia"/>
          <w:sz w:val="21"/>
          <w:szCs w:val="36"/>
          <w:lang w:val="en-US" w:eastAsia="zh-CN"/>
        </w:rPr>
        <w:t xml:space="preserve"> </w:t>
      </w:r>
      <w:r>
        <w:rPr>
          <w:rFonts w:hint="eastAsia" w:asciiTheme="minorEastAsia" w:hAnsiTheme="minorEastAsia" w:eastAsiaTheme="minorEastAsia" w:cstheme="minorEastAsia"/>
          <w:sz w:val="21"/>
          <w:szCs w:val="36"/>
        </w:rPr>
        <w:t>日</w:t>
      </w:r>
    </w:p>
    <w:tbl>
      <w:tblPr>
        <w:tblStyle w:val="7"/>
        <w:tblW w:w="94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0"/>
        <w:gridCol w:w="6"/>
        <w:gridCol w:w="522"/>
        <w:gridCol w:w="341"/>
        <w:gridCol w:w="316"/>
        <w:gridCol w:w="604"/>
        <w:gridCol w:w="656"/>
        <w:gridCol w:w="604"/>
        <w:gridCol w:w="656"/>
        <w:gridCol w:w="558"/>
        <w:gridCol w:w="882"/>
        <w:gridCol w:w="378"/>
        <w:gridCol w:w="379"/>
        <w:gridCol w:w="953"/>
        <w:gridCol w:w="668"/>
        <w:gridCol w:w="12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3"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应聘岗位</w:t>
            </w:r>
          </w:p>
        </w:tc>
        <w:tc>
          <w:tcPr>
            <w:tcW w:w="6327" w:type="dxa"/>
            <w:gridSpan w:val="11"/>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934" w:type="dxa"/>
            <w:gridSpan w:val="2"/>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（贴照片处）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5"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1214"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出生年月</w:t>
            </w:r>
          </w:p>
        </w:tc>
        <w:tc>
          <w:tcPr>
            <w:tcW w:w="133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934"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0"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民族</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籍贯</w:t>
            </w:r>
          </w:p>
        </w:tc>
        <w:tc>
          <w:tcPr>
            <w:tcW w:w="1214"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户  口</w:t>
            </w:r>
          </w:p>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所在地</w:t>
            </w:r>
          </w:p>
        </w:tc>
        <w:tc>
          <w:tcPr>
            <w:tcW w:w="133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left="12" w:firstLine="0" w:firstLineChars="0"/>
              <w:jc w:val="center"/>
              <w:rPr>
                <w:rFonts w:hint="eastAsia" w:asciiTheme="minorEastAsia" w:hAnsiTheme="minorEastAsia" w:eastAsiaTheme="minorEastAsia" w:cstheme="minorEastAsia"/>
                <w:sz w:val="21"/>
                <w:szCs w:val="21"/>
              </w:rPr>
            </w:pPr>
          </w:p>
        </w:tc>
        <w:tc>
          <w:tcPr>
            <w:tcW w:w="1934"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专业技术任职资格</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参加工作时间</w:t>
            </w:r>
          </w:p>
        </w:tc>
        <w:tc>
          <w:tcPr>
            <w:tcW w:w="1214"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c>
          <w:tcPr>
            <w:tcW w:w="133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left="12" w:firstLine="0" w:firstLineChars="0"/>
              <w:jc w:val="center"/>
              <w:rPr>
                <w:rFonts w:hint="eastAsia" w:asciiTheme="minorEastAsia" w:hAnsiTheme="minorEastAsia" w:eastAsiaTheme="minorEastAsia" w:cstheme="minorEastAsia"/>
                <w:sz w:val="21"/>
                <w:szCs w:val="21"/>
              </w:rPr>
            </w:pPr>
          </w:p>
        </w:tc>
        <w:tc>
          <w:tcPr>
            <w:tcW w:w="1934"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8"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婚姻状况</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w:t>
            </w:r>
          </w:p>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证号</w:t>
            </w:r>
          </w:p>
        </w:tc>
        <w:tc>
          <w:tcPr>
            <w:tcW w:w="5740" w:type="dxa"/>
            <w:gridSpan w:val="8"/>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6" w:hRule="atLeast"/>
          <w:jc w:val="center"/>
        </w:trPr>
        <w:tc>
          <w:tcPr>
            <w:tcW w:w="1158" w:type="dxa"/>
            <w:gridSpan w:val="3"/>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  历</w:t>
            </w:r>
          </w:p>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  位</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全日制</w:t>
            </w:r>
          </w:p>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  育</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c>
          <w:tcPr>
            <w:tcW w:w="1214"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left="-107" w:leftChars="-51"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毕业时间</w:t>
            </w:r>
          </w:p>
          <w:p>
            <w:pPr>
              <w:adjustRightInd w:val="0"/>
              <w:snapToGrid w:val="0"/>
              <w:spacing w:line="240" w:lineRule="atLeast"/>
              <w:ind w:left="-107" w:leftChars="-51"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院校及专业</w:t>
            </w:r>
          </w:p>
        </w:tc>
        <w:tc>
          <w:tcPr>
            <w:tcW w:w="4526" w:type="dxa"/>
            <w:gridSpan w:val="6"/>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6" w:hRule="atLeast"/>
          <w:jc w:val="center"/>
        </w:trPr>
        <w:tc>
          <w:tcPr>
            <w:tcW w:w="1158"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c>
          <w:tcPr>
            <w:tcW w:w="126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  职</w:t>
            </w:r>
          </w:p>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  育</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c>
          <w:tcPr>
            <w:tcW w:w="1214"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left="-107" w:leftChars="-51"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毕业时间</w:t>
            </w:r>
          </w:p>
          <w:p>
            <w:pPr>
              <w:adjustRightInd w:val="0"/>
              <w:snapToGrid w:val="0"/>
              <w:spacing w:line="240" w:lineRule="atLeast"/>
              <w:ind w:left="-107" w:leftChars="-51"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院校及专业</w:t>
            </w:r>
          </w:p>
        </w:tc>
        <w:tc>
          <w:tcPr>
            <w:tcW w:w="4526" w:type="dxa"/>
            <w:gridSpan w:val="6"/>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4"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熟悉专业</w:t>
            </w:r>
          </w:p>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 特 长</w:t>
            </w:r>
          </w:p>
        </w:tc>
        <w:tc>
          <w:tcPr>
            <w:tcW w:w="8261" w:type="dxa"/>
            <w:gridSpan w:val="1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现工作单位及职务</w:t>
            </w:r>
          </w:p>
        </w:tc>
        <w:tc>
          <w:tcPr>
            <w:tcW w:w="8261" w:type="dxa"/>
            <w:gridSpan w:val="1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E-mail</w:t>
            </w:r>
          </w:p>
        </w:tc>
        <w:tc>
          <w:tcPr>
            <w:tcW w:w="3735" w:type="dxa"/>
            <w:gridSpan w:val="7"/>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639"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联系电话</w:t>
            </w:r>
          </w:p>
        </w:tc>
        <w:tc>
          <w:tcPr>
            <w:tcW w:w="2887"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通信地址</w:t>
            </w:r>
          </w:p>
        </w:tc>
        <w:tc>
          <w:tcPr>
            <w:tcW w:w="8261" w:type="dxa"/>
            <w:gridSpan w:val="13"/>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36" w:type="dxa"/>
            <w:gridSpan w:val="2"/>
            <w:vMerge w:val="restart"/>
            <w:tcBorders>
              <w:top w:val="single" w:color="auto" w:sz="8" w:space="0"/>
              <w:left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工作经历</w:t>
            </w:r>
          </w:p>
        </w:tc>
        <w:tc>
          <w:tcPr>
            <w:tcW w:w="1783"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315" w:firstLineChars="1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起止时间</w:t>
            </w:r>
          </w:p>
        </w:tc>
        <w:tc>
          <w:tcPr>
            <w:tcW w:w="4113" w:type="dxa"/>
            <w:gridSpan w:val="7"/>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工作单位和部门</w:t>
            </w:r>
          </w:p>
        </w:tc>
        <w:tc>
          <w:tcPr>
            <w:tcW w:w="1621"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职务</w:t>
            </w:r>
          </w:p>
        </w:tc>
        <w:tc>
          <w:tcPr>
            <w:tcW w:w="126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210" w:firstLineChars="1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90" w:hRule="atLeast"/>
          <w:jc w:val="center"/>
        </w:trPr>
        <w:tc>
          <w:tcPr>
            <w:tcW w:w="636" w:type="dxa"/>
            <w:gridSpan w:val="2"/>
            <w:vMerge w:val="continue"/>
            <w:tcBorders>
              <w:left w:val="single" w:color="auto" w:sz="8" w:space="0"/>
              <w:right w:val="single" w:color="auto" w:sz="8" w:space="0"/>
            </w:tcBorders>
            <w:vAlign w:val="center"/>
          </w:tcPr>
          <w:p>
            <w:pPr>
              <w:widowControl/>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8783" w:type="dxa"/>
            <w:gridSpan w:val="14"/>
            <w:tcBorders>
              <w:top w:val="single" w:color="auto" w:sz="8" w:space="0"/>
              <w:left w:val="single" w:color="auto" w:sz="8" w:space="0"/>
              <w:right w:val="single" w:color="auto" w:sz="8" w:space="0"/>
            </w:tcBorders>
            <w:vAlign w:val="center"/>
          </w:tcPr>
          <w:p>
            <w:pPr>
              <w:adjustRightInd w:val="0"/>
              <w:snapToGrid w:val="0"/>
              <w:spacing w:line="540" w:lineRule="exact"/>
              <w:ind w:left="147"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5" w:hRule="atLeast"/>
          <w:jc w:val="center"/>
        </w:trPr>
        <w:tc>
          <w:tcPr>
            <w:tcW w:w="63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学习培训</w:t>
            </w:r>
          </w:p>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经历</w:t>
            </w:r>
          </w:p>
        </w:tc>
        <w:tc>
          <w:tcPr>
            <w:tcW w:w="8783" w:type="dxa"/>
            <w:gridSpan w:val="1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（从大学起填写）</w:t>
            </w:r>
          </w:p>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p>
            <w:pPr>
              <w:adjustRightInd w:val="0"/>
              <w:snapToGrid w:val="0"/>
              <w:spacing w:line="540" w:lineRule="exact"/>
              <w:ind w:firstLine="0" w:firstLineChars="0"/>
              <w:jc w:val="both"/>
              <w:rPr>
                <w:rFonts w:hint="eastAsia" w:asciiTheme="minorEastAsia" w:hAnsiTheme="minorEastAsia" w:eastAsiaTheme="minorEastAsia" w:cstheme="minorEastAsia"/>
                <w:sz w:val="21"/>
                <w:szCs w:val="21"/>
              </w:rPr>
            </w:pPr>
          </w:p>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55" w:hRule="atLeast"/>
          <w:jc w:val="center"/>
        </w:trPr>
        <w:tc>
          <w:tcPr>
            <w:tcW w:w="63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本人曾受奖励</w:t>
            </w:r>
          </w:p>
        </w:tc>
        <w:tc>
          <w:tcPr>
            <w:tcW w:w="8783" w:type="dxa"/>
            <w:gridSpan w:val="1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76" w:hRule="atLeast"/>
          <w:jc w:val="center"/>
        </w:trPr>
        <w:tc>
          <w:tcPr>
            <w:tcW w:w="63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近五年主要业绩和专业技术成果简介</w:t>
            </w:r>
          </w:p>
        </w:tc>
        <w:tc>
          <w:tcPr>
            <w:tcW w:w="8783" w:type="dxa"/>
            <w:gridSpan w:val="1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left"/>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restart"/>
            <w:tcBorders>
              <w:top w:val="single" w:color="auto" w:sz="8" w:space="0"/>
              <w:left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家庭成员</w:t>
            </w:r>
          </w:p>
        </w:tc>
        <w:tc>
          <w:tcPr>
            <w:tcW w:w="1185"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称谓</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44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c>
          <w:tcPr>
            <w:tcW w:w="3644"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工作（或学习）单位和职务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pPr>
              <w:widowControl/>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父亲</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3644"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pPr>
              <w:widowControl/>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母亲</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3644"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pPr>
              <w:widowControl/>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配偶</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3644"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pPr>
              <w:widowControl/>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子女</w:t>
            </w:r>
            <w:r>
              <w:rPr>
                <w:rFonts w:hint="eastAsia" w:asciiTheme="minorEastAsia" w:hAnsiTheme="minorEastAsia" w:eastAsiaTheme="minorEastAsia" w:cstheme="minorEastAsia"/>
                <w:sz w:val="21"/>
                <w:szCs w:val="21"/>
                <w:lang w:val="en-US" w:eastAsia="zh-CN"/>
              </w:rPr>
              <w:t>1</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3644"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bottom w:val="single" w:color="auto" w:sz="8" w:space="0"/>
              <w:right w:val="single" w:color="auto" w:sz="8" w:space="0"/>
            </w:tcBorders>
            <w:vAlign w:val="center"/>
          </w:tcPr>
          <w:p>
            <w:pPr>
              <w:widowControl/>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子女</w:t>
            </w:r>
            <w:r>
              <w:rPr>
                <w:rFonts w:hint="eastAsia" w:asciiTheme="minorEastAsia" w:hAnsiTheme="minorEastAsia" w:eastAsiaTheme="minorEastAsia" w:cstheme="minorEastAsia"/>
                <w:sz w:val="21"/>
                <w:szCs w:val="21"/>
                <w:lang w:val="en-US" w:eastAsia="zh-CN"/>
              </w:rPr>
              <w:t>2</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c>
          <w:tcPr>
            <w:tcW w:w="3644"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9419" w:type="dxa"/>
            <w:gridSpan w:val="16"/>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应聘人承诺以上内容的真实性，如有虚假，公司拒绝录用。       应聘人签名：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57" w:hRule="atLeast"/>
          <w:jc w:val="center"/>
        </w:trPr>
        <w:tc>
          <w:tcPr>
            <w:tcW w:w="1499"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驰宏锌锗</w:t>
            </w:r>
          </w:p>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审核意见</w:t>
            </w:r>
          </w:p>
        </w:tc>
        <w:tc>
          <w:tcPr>
            <w:tcW w:w="7920" w:type="dxa"/>
            <w:gridSpan w:val="12"/>
            <w:tcBorders>
              <w:top w:val="single" w:color="auto" w:sz="8" w:space="0"/>
              <w:left w:val="single" w:color="auto" w:sz="8" w:space="0"/>
              <w:bottom w:val="single" w:color="auto" w:sz="8" w:space="0"/>
              <w:right w:val="single" w:color="auto" w:sz="8" w:space="0"/>
            </w:tcBorders>
            <w:vAlign w:val="center"/>
          </w:tcPr>
          <w:p>
            <w:pPr>
              <w:adjustRightInd w:val="0"/>
              <w:snapToGrid w:val="0"/>
              <w:spacing w:line="540" w:lineRule="exact"/>
              <w:ind w:firstLine="0" w:firstLineChars="0"/>
              <w:jc w:val="center"/>
              <w:rPr>
                <w:rFonts w:hint="eastAsia" w:asciiTheme="minorEastAsia" w:hAnsiTheme="minorEastAsia" w:eastAsiaTheme="minorEastAsia" w:cstheme="minorEastAsia"/>
                <w:sz w:val="21"/>
                <w:szCs w:val="21"/>
              </w:rPr>
            </w:pPr>
          </w:p>
        </w:tc>
      </w:tr>
    </w:tbl>
    <w:p>
      <w:pPr>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1ACC1"/>
    <w:multiLevelType w:val="singleLevel"/>
    <w:tmpl w:val="A6D1ACC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U4ZmMwZTI4MzhmNjIyNTc4ODc5NDljZjY3Y2YifQ=="/>
  </w:docVars>
  <w:rsids>
    <w:rsidRoot w:val="45E74720"/>
    <w:rsid w:val="06B676F1"/>
    <w:rsid w:val="0ADC2637"/>
    <w:rsid w:val="0B4328AD"/>
    <w:rsid w:val="0C637445"/>
    <w:rsid w:val="0D3D7C96"/>
    <w:rsid w:val="104F6A24"/>
    <w:rsid w:val="138F3C22"/>
    <w:rsid w:val="184C5231"/>
    <w:rsid w:val="19C84D8B"/>
    <w:rsid w:val="1A2C70C8"/>
    <w:rsid w:val="1B293607"/>
    <w:rsid w:val="1C5B0962"/>
    <w:rsid w:val="1CBA09BB"/>
    <w:rsid w:val="246942DA"/>
    <w:rsid w:val="2B147E30"/>
    <w:rsid w:val="2CCB451E"/>
    <w:rsid w:val="2EE82D6A"/>
    <w:rsid w:val="300C5838"/>
    <w:rsid w:val="30752ED5"/>
    <w:rsid w:val="332474D1"/>
    <w:rsid w:val="359009FB"/>
    <w:rsid w:val="36085CF8"/>
    <w:rsid w:val="36D641EB"/>
    <w:rsid w:val="3A127C30"/>
    <w:rsid w:val="3EBB0897"/>
    <w:rsid w:val="45E74720"/>
    <w:rsid w:val="496B7FA2"/>
    <w:rsid w:val="4AD11442"/>
    <w:rsid w:val="4CED014A"/>
    <w:rsid w:val="4EE32263"/>
    <w:rsid w:val="542B1BC3"/>
    <w:rsid w:val="59384FD4"/>
    <w:rsid w:val="5BF353EE"/>
    <w:rsid w:val="5DB06DAA"/>
    <w:rsid w:val="663A41D5"/>
    <w:rsid w:val="69C16F9B"/>
    <w:rsid w:val="6BE97BB3"/>
    <w:rsid w:val="709661BE"/>
    <w:rsid w:val="743A6FA7"/>
    <w:rsid w:val="76B5717E"/>
    <w:rsid w:val="78CC09CF"/>
    <w:rsid w:val="7B8C7C65"/>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autoRedefine/>
    <w:semiHidden/>
    <w:unhideWhenUsed/>
    <w:qFormat/>
    <w:uiPriority w:val="0"/>
    <w:pPr>
      <w:keepNext/>
      <w:keepLines/>
      <w:spacing w:before="260" w:after="260" w:line="240" w:lineRule="auto"/>
      <w:ind w:firstLine="880" w:firstLineChars="200"/>
      <w:outlineLvl w:val="2"/>
    </w:pPr>
    <w:rPr>
      <w:rFonts w:eastAsia="楷体_GB2312" w:asciiTheme="minorAscii" w:hAnsiTheme="minorAscii"/>
      <w:b/>
      <w:bCs/>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中国铜业有限公司</Company>
  <Pages>11</Pages>
  <Words>0</Words>
  <Characters>0</Characters>
  <Lines>0</Lines>
  <Paragraphs>0</Paragraphs>
  <TotalTime>59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2024-04-24T01:19:00Z</dcterms:created>
  <dc:creator>桂飞</dc:creator>
  <cp:lastModifiedBy>桂飞</cp:lastModifiedBy>
  <dcterms:modified xsi:type="dcterms:W3CDTF">2024-04-24T10:10:10Z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9AA424CDC9CE4AA08EE30DCE1F519DEF_11</vt:lpwstr>
  </property>
</Properties>
</file>